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C56" w14:textId="77777777" w:rsidR="00501177" w:rsidRDefault="00501177" w:rsidP="009B5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5F9E802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237D65D5" w14:textId="369BD2CC" w:rsidR="00E92BE2" w:rsidRDefault="00E95C85" w:rsidP="00AD732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Future </w:t>
      </w:r>
      <w:r w:rsidR="00E92BE2">
        <w:rPr>
          <w:rFonts w:cstheme="minorHAnsi"/>
          <w:b/>
          <w:sz w:val="28"/>
          <w:szCs w:val="28"/>
        </w:rPr>
        <w:t xml:space="preserve">Human Capital Management </w:t>
      </w:r>
      <w:r w:rsidR="00AD7321" w:rsidRPr="007359FB">
        <w:rPr>
          <w:rFonts w:cstheme="minorHAnsi"/>
          <w:b/>
          <w:sz w:val="28"/>
          <w:szCs w:val="28"/>
        </w:rPr>
        <w:t>Forum</w:t>
      </w:r>
    </w:p>
    <w:p w14:paraId="45DD20E1" w14:textId="6DF6FEFB" w:rsidR="00AD7321" w:rsidRPr="007359FB" w:rsidRDefault="002149B8" w:rsidP="00AD732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 2</w:t>
      </w:r>
      <w:r w:rsidR="00AD7321" w:rsidRPr="007359FB">
        <w:rPr>
          <w:rFonts w:cstheme="minorHAnsi"/>
          <w:b/>
          <w:sz w:val="28"/>
          <w:szCs w:val="28"/>
        </w:rPr>
        <w:t>, 20</w:t>
      </w:r>
      <w:r w:rsidR="00E92BE2">
        <w:rPr>
          <w:rFonts w:cstheme="minorHAnsi"/>
          <w:b/>
          <w:sz w:val="28"/>
          <w:szCs w:val="28"/>
        </w:rPr>
        <w:t>20</w:t>
      </w:r>
    </w:p>
    <w:p w14:paraId="0A3FC7FE" w14:textId="646475DB" w:rsidR="004E7949" w:rsidRPr="007359FB" w:rsidRDefault="006D4F49" w:rsidP="006755A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359FB">
        <w:rPr>
          <w:rFonts w:cstheme="minorHAnsi"/>
          <w:b/>
          <w:sz w:val="28"/>
          <w:szCs w:val="28"/>
          <w:u w:val="single"/>
        </w:rPr>
        <w:t>Agenda</w:t>
      </w:r>
      <w:r w:rsidR="00AD7321" w:rsidRPr="007359FB">
        <w:rPr>
          <w:rFonts w:cstheme="minorHAnsi"/>
          <w:b/>
          <w:sz w:val="28"/>
          <w:szCs w:val="28"/>
          <w:u w:val="single"/>
        </w:rPr>
        <w:t xml:space="preserve"> </w:t>
      </w:r>
    </w:p>
    <w:p w14:paraId="21178716" w14:textId="1EA62645" w:rsidR="004E7949" w:rsidRDefault="004E7949" w:rsidP="006D4F4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716DF49" w14:textId="648E7D88" w:rsidR="004E7949" w:rsidRPr="007359FB" w:rsidRDefault="00EA001B" w:rsidP="006D4F49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10:</w:t>
      </w:r>
      <w:r w:rsidR="00467551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0 – 10:</w:t>
      </w:r>
      <w:r w:rsidR="00510B8F">
        <w:rPr>
          <w:rFonts w:cstheme="minorHAnsi"/>
          <w:b/>
          <w:sz w:val="28"/>
          <w:szCs w:val="28"/>
        </w:rPr>
        <w:t>10</w:t>
      </w:r>
      <w:r>
        <w:rPr>
          <w:rFonts w:cstheme="minorHAnsi"/>
          <w:b/>
          <w:sz w:val="28"/>
          <w:szCs w:val="28"/>
        </w:rPr>
        <w:tab/>
      </w:r>
      <w:r w:rsidR="004E7949" w:rsidRPr="007359FB">
        <w:rPr>
          <w:rFonts w:cstheme="minorHAnsi"/>
          <w:b/>
          <w:sz w:val="28"/>
          <w:szCs w:val="28"/>
        </w:rPr>
        <w:t>Welcome</w:t>
      </w:r>
      <w:r w:rsidR="00153528">
        <w:rPr>
          <w:rFonts w:cstheme="minorHAnsi"/>
          <w:b/>
          <w:sz w:val="28"/>
          <w:szCs w:val="28"/>
        </w:rPr>
        <w:t>,</w:t>
      </w:r>
      <w:r w:rsidR="004E7949" w:rsidRPr="007359FB">
        <w:rPr>
          <w:rFonts w:cstheme="minorHAnsi"/>
          <w:b/>
          <w:sz w:val="28"/>
          <w:szCs w:val="28"/>
        </w:rPr>
        <w:t xml:space="preserve"> </w:t>
      </w:r>
      <w:r w:rsidR="00517252">
        <w:rPr>
          <w:rFonts w:cstheme="minorHAnsi"/>
          <w:b/>
          <w:sz w:val="28"/>
          <w:szCs w:val="28"/>
        </w:rPr>
        <w:t xml:space="preserve">Participant </w:t>
      </w:r>
      <w:r w:rsidR="004E7949" w:rsidRPr="007359FB">
        <w:rPr>
          <w:rFonts w:cstheme="minorHAnsi"/>
          <w:b/>
          <w:sz w:val="28"/>
          <w:szCs w:val="28"/>
        </w:rPr>
        <w:t>Introductions</w:t>
      </w:r>
      <w:r w:rsidR="00153528">
        <w:rPr>
          <w:rFonts w:cstheme="minorHAnsi"/>
          <w:b/>
          <w:sz w:val="28"/>
          <w:szCs w:val="28"/>
        </w:rPr>
        <w:t>, and Tech/Comms Check</w:t>
      </w:r>
    </w:p>
    <w:p w14:paraId="0DB48E17" w14:textId="74BDFC2B" w:rsidR="004E7949" w:rsidRPr="007359FB" w:rsidRDefault="004E7949" w:rsidP="004E7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  <w:t>Terry Gerton, President and CEO, NAPA</w:t>
      </w:r>
    </w:p>
    <w:p w14:paraId="62BBC6D8" w14:textId="464CDBEB" w:rsidR="004E7949" w:rsidRPr="007359FB" w:rsidRDefault="0032558B" w:rsidP="006F4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Jason Briefel</w:t>
      </w:r>
      <w:r w:rsidR="004E7949" w:rsidRPr="007359FB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Executive Director</w:t>
      </w:r>
      <w:r w:rsidR="004E7949" w:rsidRPr="007359FB">
        <w:rPr>
          <w:rFonts w:asciiTheme="minorHAnsi" w:hAnsiTheme="minorHAnsi" w:cstheme="minorHAnsi"/>
          <w:sz w:val="28"/>
          <w:szCs w:val="28"/>
        </w:rPr>
        <w:t>, SEA</w:t>
      </w:r>
      <w:r w:rsidR="004E7949" w:rsidRPr="007359FB">
        <w:rPr>
          <w:rFonts w:asciiTheme="minorHAnsi" w:hAnsiTheme="minorHAnsi" w:cstheme="minorHAnsi"/>
          <w:sz w:val="28"/>
          <w:szCs w:val="28"/>
        </w:rPr>
        <w:tab/>
      </w:r>
    </w:p>
    <w:p w14:paraId="39D725AD" w14:textId="7A290F33" w:rsidR="004E7949" w:rsidRPr="007359FB" w:rsidRDefault="004E7949" w:rsidP="006F4BB0">
      <w:pPr>
        <w:pStyle w:val="NoSpacing"/>
        <w:ind w:left="1440" w:firstLine="720"/>
        <w:rPr>
          <w:rFonts w:cstheme="minorHAnsi"/>
          <w:sz w:val="28"/>
          <w:szCs w:val="28"/>
        </w:rPr>
      </w:pPr>
      <w:r w:rsidRPr="007359FB">
        <w:rPr>
          <w:rFonts w:cstheme="minorHAnsi"/>
          <w:sz w:val="28"/>
          <w:szCs w:val="28"/>
        </w:rPr>
        <w:t>John</w:t>
      </w:r>
      <w:r w:rsidR="00E92BE2">
        <w:rPr>
          <w:rFonts w:cstheme="minorHAnsi"/>
          <w:sz w:val="28"/>
          <w:szCs w:val="28"/>
        </w:rPr>
        <w:t xml:space="preserve"> </w:t>
      </w:r>
      <w:r w:rsidR="009B5402">
        <w:rPr>
          <w:rFonts w:cstheme="minorHAnsi"/>
          <w:sz w:val="28"/>
          <w:szCs w:val="28"/>
        </w:rPr>
        <w:t>Marshall</w:t>
      </w:r>
      <w:r w:rsidRPr="007359FB">
        <w:rPr>
          <w:rFonts w:cstheme="minorHAnsi"/>
          <w:sz w:val="28"/>
          <w:szCs w:val="28"/>
        </w:rPr>
        <w:t xml:space="preserve">, </w:t>
      </w:r>
      <w:r w:rsidR="00BA05BC">
        <w:rPr>
          <w:rFonts w:cstheme="minorHAnsi"/>
          <w:sz w:val="28"/>
          <w:szCs w:val="28"/>
        </w:rPr>
        <w:t xml:space="preserve">Founder and CEO, </w:t>
      </w:r>
      <w:r w:rsidRPr="007359FB">
        <w:rPr>
          <w:rFonts w:cstheme="minorHAnsi"/>
          <w:sz w:val="28"/>
          <w:szCs w:val="28"/>
        </w:rPr>
        <w:t>SSLC</w:t>
      </w:r>
    </w:p>
    <w:p w14:paraId="1B446629" w14:textId="0F3432D2" w:rsidR="008E0374" w:rsidRPr="007359FB" w:rsidRDefault="004E7949" w:rsidP="004E7949">
      <w:pPr>
        <w:pStyle w:val="NoSpacing"/>
        <w:rPr>
          <w:rFonts w:cstheme="minorHAnsi"/>
          <w:sz w:val="28"/>
          <w:szCs w:val="28"/>
        </w:rPr>
      </w:pP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</w:p>
    <w:p w14:paraId="28CBD326" w14:textId="2E26DA47" w:rsidR="006755A4" w:rsidRPr="007359FB" w:rsidRDefault="006755A4" w:rsidP="004E7949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 w:rsidR="00467551">
        <w:rPr>
          <w:rFonts w:cstheme="minorHAnsi"/>
          <w:b/>
          <w:sz w:val="28"/>
          <w:szCs w:val="28"/>
        </w:rPr>
        <w:t>0</w:t>
      </w:r>
      <w:r w:rsidR="00EA001B">
        <w:rPr>
          <w:rFonts w:cstheme="minorHAnsi"/>
          <w:b/>
          <w:sz w:val="28"/>
          <w:szCs w:val="28"/>
        </w:rPr>
        <w:t>:</w:t>
      </w:r>
      <w:r w:rsidR="00510B8F">
        <w:rPr>
          <w:rFonts w:cstheme="minorHAnsi"/>
          <w:b/>
          <w:sz w:val="28"/>
          <w:szCs w:val="28"/>
        </w:rPr>
        <w:t>10</w:t>
      </w:r>
      <w:r w:rsidRPr="007359FB">
        <w:rPr>
          <w:rFonts w:cstheme="minorHAnsi"/>
          <w:b/>
          <w:sz w:val="28"/>
          <w:szCs w:val="28"/>
        </w:rPr>
        <w:t xml:space="preserve"> – 1</w:t>
      </w:r>
      <w:r w:rsidR="00242F33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510B8F">
        <w:rPr>
          <w:rFonts w:cstheme="minorHAnsi"/>
          <w:b/>
          <w:sz w:val="28"/>
          <w:szCs w:val="28"/>
        </w:rPr>
        <w:t>25</w:t>
      </w:r>
      <w:r w:rsidRPr="007359FB">
        <w:rPr>
          <w:rFonts w:cstheme="minorHAnsi"/>
          <w:b/>
          <w:sz w:val="28"/>
          <w:szCs w:val="28"/>
        </w:rPr>
        <w:t xml:space="preserve"> </w:t>
      </w:r>
      <w:r w:rsidRPr="007359FB">
        <w:rPr>
          <w:rFonts w:cstheme="minorHAnsi"/>
          <w:b/>
          <w:sz w:val="28"/>
          <w:szCs w:val="28"/>
        </w:rPr>
        <w:tab/>
      </w:r>
      <w:r w:rsidR="00153528">
        <w:rPr>
          <w:rFonts w:cstheme="minorHAnsi"/>
          <w:b/>
          <w:sz w:val="28"/>
          <w:szCs w:val="28"/>
        </w:rPr>
        <w:t xml:space="preserve">Open Floor: Impacts on HCM </w:t>
      </w:r>
      <w:r w:rsidR="00C70950">
        <w:rPr>
          <w:rFonts w:cstheme="minorHAnsi"/>
          <w:b/>
          <w:sz w:val="28"/>
          <w:szCs w:val="28"/>
        </w:rPr>
        <w:t xml:space="preserve">Operations </w:t>
      </w:r>
      <w:r w:rsidR="00153528">
        <w:rPr>
          <w:rFonts w:cstheme="minorHAnsi"/>
          <w:b/>
          <w:sz w:val="28"/>
          <w:szCs w:val="28"/>
        </w:rPr>
        <w:t>from COVID-19</w:t>
      </w:r>
    </w:p>
    <w:p w14:paraId="4AFE7091" w14:textId="77777777" w:rsidR="006755A4" w:rsidRPr="007359FB" w:rsidRDefault="006755A4" w:rsidP="007359FB">
      <w:pPr>
        <w:pStyle w:val="NoSpacing"/>
        <w:rPr>
          <w:rFonts w:cstheme="minorHAnsi"/>
          <w:sz w:val="28"/>
          <w:szCs w:val="28"/>
        </w:rPr>
      </w:pPr>
    </w:p>
    <w:p w14:paraId="6C6FD7A1" w14:textId="06999D7D" w:rsidR="00C23394" w:rsidRDefault="00C23394" w:rsidP="00C23394">
      <w:pPr>
        <w:pStyle w:val="NoSpacing"/>
        <w:ind w:left="2160" w:hanging="2160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510B8F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5</w:t>
      </w:r>
      <w:r w:rsidRPr="007359FB">
        <w:rPr>
          <w:rFonts w:cstheme="minorHAnsi"/>
          <w:b/>
          <w:sz w:val="28"/>
          <w:szCs w:val="28"/>
        </w:rPr>
        <w:t xml:space="preserve"> – 1</w:t>
      </w:r>
      <w:r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913491">
        <w:rPr>
          <w:rFonts w:cstheme="minorHAnsi"/>
          <w:b/>
          <w:sz w:val="28"/>
          <w:szCs w:val="28"/>
        </w:rPr>
        <w:t>30</w:t>
      </w:r>
      <w:r w:rsidRPr="007359FB">
        <w:rPr>
          <w:rFonts w:cstheme="minorHAnsi"/>
          <w:b/>
          <w:sz w:val="28"/>
          <w:szCs w:val="28"/>
        </w:rPr>
        <w:tab/>
      </w:r>
      <w:r w:rsidR="00913491">
        <w:rPr>
          <w:rFonts w:cstheme="minorHAnsi"/>
          <w:b/>
          <w:sz w:val="28"/>
          <w:szCs w:val="28"/>
        </w:rPr>
        <w:t>WG</w:t>
      </w:r>
      <w:r>
        <w:rPr>
          <w:rFonts w:cstheme="minorHAnsi"/>
          <w:b/>
          <w:sz w:val="28"/>
          <w:szCs w:val="28"/>
        </w:rPr>
        <w:t xml:space="preserve"> Setup: </w:t>
      </w:r>
      <w:r w:rsidR="00913491">
        <w:rPr>
          <w:rFonts w:cstheme="minorHAnsi"/>
          <w:b/>
          <w:sz w:val="28"/>
          <w:szCs w:val="28"/>
        </w:rPr>
        <w:t>Documenting</w:t>
      </w:r>
      <w:r w:rsidR="00510B8F">
        <w:rPr>
          <w:rFonts w:cstheme="minorHAnsi"/>
          <w:b/>
          <w:sz w:val="28"/>
          <w:szCs w:val="28"/>
        </w:rPr>
        <w:t xml:space="preserve"> Outcomes</w:t>
      </w:r>
      <w:r w:rsidR="00166D99">
        <w:rPr>
          <w:rFonts w:cstheme="minorHAnsi"/>
          <w:b/>
          <w:sz w:val="28"/>
          <w:szCs w:val="28"/>
        </w:rPr>
        <w:t xml:space="preserve"> and Resource</w:t>
      </w:r>
      <w:r w:rsidR="00913491">
        <w:rPr>
          <w:rFonts w:cstheme="minorHAnsi"/>
          <w:b/>
          <w:sz w:val="28"/>
          <w:szCs w:val="28"/>
        </w:rPr>
        <w:t xml:space="preserve"> Needs</w:t>
      </w:r>
    </w:p>
    <w:p w14:paraId="666D1195" w14:textId="77777777" w:rsidR="00913491" w:rsidRDefault="00C808E7" w:rsidP="00C23394">
      <w:pPr>
        <w:pStyle w:val="NoSpacing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510B8F">
        <w:rPr>
          <w:rFonts w:cstheme="minorHAnsi"/>
          <w:bCs/>
          <w:sz w:val="28"/>
          <w:szCs w:val="28"/>
        </w:rPr>
        <w:t>Groups have spent the past few sessions</w:t>
      </w:r>
      <w:r w:rsidR="00C23394">
        <w:rPr>
          <w:rFonts w:cstheme="minorHAnsi"/>
          <w:bCs/>
          <w:sz w:val="28"/>
          <w:szCs w:val="28"/>
        </w:rPr>
        <w:t xml:space="preserve"> </w:t>
      </w:r>
      <w:r w:rsidR="00510B8F">
        <w:rPr>
          <w:rFonts w:cstheme="minorHAnsi"/>
          <w:bCs/>
          <w:sz w:val="28"/>
          <w:szCs w:val="28"/>
        </w:rPr>
        <w:t>discussing what is possible for their effort</w:t>
      </w:r>
      <w:r w:rsidR="00363607">
        <w:rPr>
          <w:rFonts w:cstheme="minorHAnsi"/>
          <w:bCs/>
          <w:sz w:val="28"/>
          <w:szCs w:val="28"/>
        </w:rPr>
        <w:t xml:space="preserve"> and important voices that will impact and influence those outcomes</w:t>
      </w:r>
      <w:r w:rsidR="00510B8F">
        <w:rPr>
          <w:rFonts w:cstheme="minorHAnsi"/>
          <w:bCs/>
          <w:sz w:val="28"/>
          <w:szCs w:val="28"/>
        </w:rPr>
        <w:t xml:space="preserve">. It is now time to </w:t>
      </w:r>
      <w:r w:rsidR="00363607">
        <w:rPr>
          <w:rFonts w:cstheme="minorHAnsi"/>
          <w:bCs/>
          <w:sz w:val="28"/>
          <w:szCs w:val="28"/>
        </w:rPr>
        <w:t xml:space="preserve">get specific, both about outcomes and </w:t>
      </w:r>
      <w:r w:rsidR="00166D99">
        <w:rPr>
          <w:rFonts w:cstheme="minorHAnsi"/>
          <w:bCs/>
          <w:sz w:val="28"/>
          <w:szCs w:val="28"/>
        </w:rPr>
        <w:t>resources needed to be successful</w:t>
      </w:r>
      <w:r w:rsidR="00363607">
        <w:rPr>
          <w:rFonts w:cstheme="minorHAnsi"/>
          <w:bCs/>
          <w:sz w:val="28"/>
          <w:szCs w:val="28"/>
        </w:rPr>
        <w:t xml:space="preserve">. </w:t>
      </w:r>
    </w:p>
    <w:p w14:paraId="5365E4C5" w14:textId="77777777" w:rsidR="00913491" w:rsidRDefault="00913491" w:rsidP="00C23394">
      <w:pPr>
        <w:pStyle w:val="NoSpacing"/>
        <w:ind w:left="2160" w:hanging="2160"/>
        <w:rPr>
          <w:rFonts w:cstheme="minorHAnsi"/>
          <w:bCs/>
          <w:sz w:val="28"/>
          <w:szCs w:val="28"/>
        </w:rPr>
      </w:pPr>
    </w:p>
    <w:p w14:paraId="189D110C" w14:textId="014872B9" w:rsidR="0005515B" w:rsidRDefault="00166D99" w:rsidP="00913491">
      <w:pPr>
        <w:pStyle w:val="NoSpacing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Groups will be asked to populate the following:</w:t>
      </w:r>
    </w:p>
    <w:p w14:paraId="19801B2B" w14:textId="03194C90" w:rsidR="00913491" w:rsidRDefault="00166D99" w:rsidP="00913491">
      <w:pPr>
        <w:pStyle w:val="NoSpacing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What </w:t>
      </w:r>
      <w:r w:rsidR="00913491">
        <w:rPr>
          <w:rFonts w:cstheme="minorHAnsi"/>
          <w:bCs/>
          <w:sz w:val="28"/>
          <w:szCs w:val="28"/>
        </w:rPr>
        <w:t>will you accomplish by August 30?</w:t>
      </w:r>
    </w:p>
    <w:p w14:paraId="6F17170D" w14:textId="3C14301D" w:rsidR="00913491" w:rsidRDefault="00913491" w:rsidP="00166D99">
      <w:pPr>
        <w:pStyle w:val="NoSpacing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What resources do you need to be successful?</w:t>
      </w:r>
    </w:p>
    <w:p w14:paraId="2CA41C68" w14:textId="362D9247" w:rsidR="00177C63" w:rsidRDefault="00363607" w:rsidP="00363607">
      <w:pPr>
        <w:pStyle w:val="NoSpacing"/>
        <w:ind w:left="2160" w:hanging="216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65237EFB" w14:textId="5A5EF20A" w:rsidR="00177C63" w:rsidRDefault="00177C63" w:rsidP="00177C63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>:</w:t>
      </w:r>
      <w:r w:rsidR="00913491">
        <w:rPr>
          <w:rFonts w:cstheme="minorHAnsi"/>
          <w:b/>
          <w:sz w:val="28"/>
          <w:szCs w:val="28"/>
        </w:rPr>
        <w:t>3</w:t>
      </w:r>
      <w:r w:rsidR="00C23394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 xml:space="preserve"> – 1</w:t>
      </w:r>
      <w:r w:rsidR="002323E9">
        <w:rPr>
          <w:rFonts w:cstheme="minorHAnsi"/>
          <w:b/>
          <w:sz w:val="28"/>
          <w:szCs w:val="28"/>
        </w:rPr>
        <w:t>1</w:t>
      </w:r>
      <w:r w:rsidRPr="007359FB">
        <w:rPr>
          <w:rFonts w:cstheme="minorHAnsi"/>
          <w:b/>
          <w:sz w:val="28"/>
          <w:szCs w:val="28"/>
        </w:rPr>
        <w:t>:</w:t>
      </w:r>
      <w:r w:rsidR="00C23394">
        <w:rPr>
          <w:rFonts w:cstheme="minorHAnsi"/>
          <w:b/>
          <w:sz w:val="28"/>
          <w:szCs w:val="28"/>
        </w:rPr>
        <w:t>10</w:t>
      </w:r>
      <w:r w:rsidRPr="007359FB">
        <w:rPr>
          <w:rFonts w:cstheme="minorHAnsi"/>
          <w:b/>
          <w:sz w:val="28"/>
          <w:szCs w:val="28"/>
        </w:rPr>
        <w:tab/>
      </w:r>
      <w:r w:rsidR="0032558B">
        <w:rPr>
          <w:rFonts w:cstheme="minorHAnsi"/>
          <w:b/>
          <w:sz w:val="28"/>
          <w:szCs w:val="28"/>
        </w:rPr>
        <w:t>Breakout Group Time</w:t>
      </w:r>
    </w:p>
    <w:p w14:paraId="1DCB481D" w14:textId="1958B337" w:rsidR="00177C63" w:rsidRDefault="0032558B" w:rsidP="00177C63">
      <w:pPr>
        <w:pStyle w:val="NoSpacing"/>
        <w:ind w:left="2610" w:hanging="45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Breakout into workgroups</w:t>
      </w:r>
      <w:r w:rsidR="00AE3E7A">
        <w:rPr>
          <w:rFonts w:cstheme="minorHAnsi"/>
          <w:bCs/>
          <w:sz w:val="28"/>
          <w:szCs w:val="28"/>
        </w:rPr>
        <w:t xml:space="preserve">. </w:t>
      </w:r>
    </w:p>
    <w:p w14:paraId="118E754D" w14:textId="54116FCA" w:rsidR="0032558B" w:rsidRDefault="0005515B" w:rsidP="00E95C85">
      <w:pPr>
        <w:pStyle w:val="NoSpacing"/>
        <w:numPr>
          <w:ilvl w:val="0"/>
          <w:numId w:val="17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Articulate</w:t>
      </w:r>
      <w:r w:rsidR="005031E1">
        <w:rPr>
          <w:rFonts w:cstheme="minorHAnsi"/>
          <w:bCs/>
          <w:sz w:val="28"/>
          <w:szCs w:val="28"/>
        </w:rPr>
        <w:t xml:space="preserve"> </w:t>
      </w:r>
      <w:r w:rsidR="00913491">
        <w:rPr>
          <w:rFonts w:cstheme="minorHAnsi"/>
          <w:bCs/>
          <w:sz w:val="28"/>
          <w:szCs w:val="28"/>
        </w:rPr>
        <w:t>o</w:t>
      </w:r>
      <w:r w:rsidR="005031E1">
        <w:rPr>
          <w:rFonts w:cstheme="minorHAnsi"/>
          <w:bCs/>
          <w:sz w:val="28"/>
          <w:szCs w:val="28"/>
        </w:rPr>
        <w:t>utcomes</w:t>
      </w:r>
      <w:r w:rsidR="00913491">
        <w:rPr>
          <w:rFonts w:cstheme="minorHAnsi"/>
          <w:bCs/>
          <w:sz w:val="28"/>
          <w:szCs w:val="28"/>
        </w:rPr>
        <w:t>.</w:t>
      </w:r>
    </w:p>
    <w:p w14:paraId="3C598900" w14:textId="540ECA26" w:rsidR="00C23394" w:rsidRPr="0032558B" w:rsidRDefault="00C23394" w:rsidP="00E95C85">
      <w:pPr>
        <w:pStyle w:val="NoSpacing"/>
        <w:numPr>
          <w:ilvl w:val="0"/>
          <w:numId w:val="17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Identify </w:t>
      </w:r>
      <w:r w:rsidR="00913491">
        <w:rPr>
          <w:rFonts w:cstheme="minorHAnsi"/>
          <w:bCs/>
          <w:sz w:val="28"/>
          <w:szCs w:val="28"/>
        </w:rPr>
        <w:t xml:space="preserve">resources that may be necessary to accomplish your outcomes by August 30. </w:t>
      </w:r>
    </w:p>
    <w:p w14:paraId="6E635B07" w14:textId="77777777" w:rsidR="0032558B" w:rsidRPr="00327160" w:rsidRDefault="0032558B" w:rsidP="00177C63">
      <w:pPr>
        <w:pStyle w:val="NoSpacing"/>
        <w:ind w:left="2610" w:hanging="450"/>
        <w:rPr>
          <w:rFonts w:cstheme="minorHAnsi"/>
          <w:bCs/>
          <w:sz w:val="28"/>
          <w:szCs w:val="28"/>
        </w:rPr>
      </w:pPr>
    </w:p>
    <w:p w14:paraId="70178657" w14:textId="46C44BAD" w:rsidR="00DF0D4A" w:rsidRDefault="00DF0D4A" w:rsidP="006755A4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1</w:t>
      </w:r>
      <w:r w:rsidRPr="007359FB">
        <w:rPr>
          <w:rFonts w:cstheme="minorHAnsi"/>
          <w:b/>
          <w:sz w:val="28"/>
          <w:szCs w:val="28"/>
        </w:rPr>
        <w:t>:</w:t>
      </w:r>
      <w:r w:rsidR="004176E1">
        <w:rPr>
          <w:rFonts w:cstheme="minorHAnsi"/>
          <w:b/>
          <w:sz w:val="28"/>
          <w:szCs w:val="28"/>
        </w:rPr>
        <w:t>1</w:t>
      </w:r>
      <w:r w:rsidR="00C23394">
        <w:rPr>
          <w:rFonts w:cstheme="minorHAnsi"/>
          <w:b/>
          <w:sz w:val="28"/>
          <w:szCs w:val="28"/>
        </w:rPr>
        <w:t>0</w:t>
      </w:r>
      <w:r w:rsidRPr="007359FB">
        <w:rPr>
          <w:rFonts w:cstheme="minorHAnsi"/>
          <w:b/>
          <w:sz w:val="28"/>
          <w:szCs w:val="28"/>
        </w:rPr>
        <w:t xml:space="preserve"> – 1</w:t>
      </w:r>
      <w:r>
        <w:rPr>
          <w:rFonts w:cstheme="minorHAnsi"/>
          <w:b/>
          <w:sz w:val="28"/>
          <w:szCs w:val="28"/>
        </w:rPr>
        <w:t>1</w:t>
      </w:r>
      <w:r w:rsidRPr="007359FB">
        <w:rPr>
          <w:rFonts w:cstheme="minorHAnsi"/>
          <w:b/>
          <w:sz w:val="28"/>
          <w:szCs w:val="28"/>
        </w:rPr>
        <w:t>:</w:t>
      </w:r>
      <w:r w:rsidR="004176E1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5</w:t>
      </w:r>
      <w:r w:rsidRPr="007359FB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Group Debrief</w:t>
      </w:r>
      <w:r w:rsidR="0005515B">
        <w:rPr>
          <w:rFonts w:cstheme="minorHAnsi"/>
          <w:b/>
          <w:sz w:val="28"/>
          <w:szCs w:val="28"/>
        </w:rPr>
        <w:t xml:space="preserve"> and Q&amp;A</w:t>
      </w:r>
    </w:p>
    <w:p w14:paraId="35D660B6" w14:textId="77777777" w:rsidR="00363607" w:rsidRDefault="00363607" w:rsidP="00363607">
      <w:pPr>
        <w:pStyle w:val="NoSpacing"/>
        <w:ind w:left="432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By group:</w:t>
      </w:r>
    </w:p>
    <w:p w14:paraId="7397A070" w14:textId="77777777" w:rsidR="00913491" w:rsidRDefault="00913491" w:rsidP="00913491">
      <w:pPr>
        <w:pStyle w:val="NoSpacing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What will you accomplish by August 30?</w:t>
      </w:r>
    </w:p>
    <w:p w14:paraId="1AF2D1D1" w14:textId="77777777" w:rsidR="00913491" w:rsidRDefault="00913491" w:rsidP="00913491">
      <w:pPr>
        <w:pStyle w:val="NoSpacing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What resources do you need to be successful?</w:t>
      </w:r>
    </w:p>
    <w:p w14:paraId="499D0FAF" w14:textId="77777777" w:rsidR="00C23394" w:rsidRDefault="00C23394" w:rsidP="004176E1">
      <w:pPr>
        <w:pStyle w:val="NoSpacing"/>
        <w:rPr>
          <w:rFonts w:cstheme="minorHAnsi"/>
          <w:b/>
          <w:sz w:val="28"/>
          <w:szCs w:val="28"/>
        </w:rPr>
      </w:pPr>
    </w:p>
    <w:p w14:paraId="203E58F3" w14:textId="31381A9A" w:rsidR="004176E1" w:rsidRDefault="006755A4" w:rsidP="004176E1">
      <w:pPr>
        <w:pStyle w:val="NoSpacing"/>
        <w:rPr>
          <w:rFonts w:cstheme="minorHAnsi"/>
          <w:b/>
          <w:sz w:val="28"/>
          <w:szCs w:val="28"/>
        </w:rPr>
      </w:pPr>
      <w:r w:rsidRPr="007359FB">
        <w:rPr>
          <w:rFonts w:cstheme="minorHAnsi"/>
          <w:b/>
          <w:sz w:val="28"/>
          <w:szCs w:val="28"/>
        </w:rPr>
        <w:t>11:</w:t>
      </w:r>
      <w:r w:rsidR="004176E1">
        <w:rPr>
          <w:rFonts w:cstheme="minorHAnsi"/>
          <w:b/>
          <w:sz w:val="28"/>
          <w:szCs w:val="28"/>
        </w:rPr>
        <w:t>5</w:t>
      </w:r>
      <w:r w:rsidR="00242F33">
        <w:rPr>
          <w:rFonts w:cstheme="minorHAnsi"/>
          <w:b/>
          <w:sz w:val="28"/>
          <w:szCs w:val="28"/>
        </w:rPr>
        <w:t>5</w:t>
      </w:r>
      <w:r w:rsidRPr="007359FB">
        <w:rPr>
          <w:rFonts w:cstheme="minorHAnsi"/>
          <w:b/>
          <w:sz w:val="28"/>
          <w:szCs w:val="28"/>
        </w:rPr>
        <w:t xml:space="preserve"> – </w:t>
      </w:r>
      <w:r w:rsidR="00DF0D4A">
        <w:rPr>
          <w:rFonts w:cstheme="minorHAnsi"/>
          <w:b/>
          <w:sz w:val="28"/>
          <w:szCs w:val="28"/>
        </w:rPr>
        <w:t>12</w:t>
      </w:r>
      <w:r w:rsidR="00EA001B">
        <w:rPr>
          <w:rFonts w:cstheme="minorHAnsi"/>
          <w:b/>
          <w:sz w:val="28"/>
          <w:szCs w:val="28"/>
        </w:rPr>
        <w:t>:</w:t>
      </w:r>
      <w:r w:rsidR="00DF0D4A">
        <w:rPr>
          <w:rFonts w:cstheme="minorHAnsi"/>
          <w:b/>
          <w:sz w:val="28"/>
          <w:szCs w:val="28"/>
        </w:rPr>
        <w:t>00</w:t>
      </w:r>
      <w:r w:rsidRPr="007359FB">
        <w:rPr>
          <w:rFonts w:cstheme="minorHAnsi"/>
          <w:b/>
          <w:sz w:val="28"/>
          <w:szCs w:val="28"/>
        </w:rPr>
        <w:tab/>
        <w:t>Next Steps</w:t>
      </w:r>
      <w:r w:rsidR="00DF0D4A">
        <w:rPr>
          <w:rFonts w:cstheme="minorHAnsi"/>
          <w:b/>
          <w:sz w:val="28"/>
          <w:szCs w:val="28"/>
        </w:rPr>
        <w:t xml:space="preserve"> and Adjourn</w:t>
      </w:r>
    </w:p>
    <w:p w14:paraId="50614B07" w14:textId="1D6F2396" w:rsidR="00913491" w:rsidRDefault="008B2885" w:rsidP="00913491">
      <w:pPr>
        <w:pStyle w:val="NoSpacing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Building </w:t>
      </w:r>
      <w:proofErr w:type="gramStart"/>
      <w:r>
        <w:rPr>
          <w:rFonts w:cstheme="minorHAnsi"/>
          <w:bCs/>
          <w:sz w:val="28"/>
          <w:szCs w:val="28"/>
        </w:rPr>
        <w:t>off of</w:t>
      </w:r>
      <w:proofErr w:type="gramEnd"/>
      <w:r>
        <w:rPr>
          <w:rFonts w:cstheme="minorHAnsi"/>
          <w:bCs/>
          <w:sz w:val="28"/>
          <w:szCs w:val="28"/>
        </w:rPr>
        <w:t xml:space="preserve"> our Missing Voices conversation, who is on your </w:t>
      </w:r>
      <w:r w:rsidR="00913491">
        <w:rPr>
          <w:rFonts w:cstheme="minorHAnsi"/>
          <w:bCs/>
          <w:sz w:val="28"/>
          <w:szCs w:val="28"/>
        </w:rPr>
        <w:t>“Dream Team</w:t>
      </w:r>
      <w:r>
        <w:rPr>
          <w:rFonts w:cstheme="minorHAnsi"/>
          <w:bCs/>
          <w:sz w:val="28"/>
          <w:szCs w:val="28"/>
        </w:rPr>
        <w:t>?</w:t>
      </w:r>
      <w:r w:rsidR="00913491">
        <w:rPr>
          <w:rFonts w:cstheme="minorHAnsi"/>
          <w:bCs/>
          <w:sz w:val="28"/>
          <w:szCs w:val="28"/>
        </w:rPr>
        <w:t>”</w:t>
      </w:r>
    </w:p>
    <w:sectPr w:rsidR="00913491" w:rsidSect="00C23394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AD50" w14:textId="77777777" w:rsidR="00C1680D" w:rsidRDefault="00C1680D" w:rsidP="000A41E9">
      <w:pPr>
        <w:spacing w:line="240" w:lineRule="auto"/>
      </w:pPr>
      <w:r>
        <w:separator/>
      </w:r>
    </w:p>
  </w:endnote>
  <w:endnote w:type="continuationSeparator" w:id="0">
    <w:p w14:paraId="511C05A3" w14:textId="77777777" w:rsidR="00C1680D" w:rsidRDefault="00C1680D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B42B" w14:textId="60DB2CEE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3A6B" w14:textId="77777777" w:rsidR="00C1680D" w:rsidRDefault="00C1680D" w:rsidP="000A41E9">
      <w:pPr>
        <w:spacing w:line="240" w:lineRule="auto"/>
      </w:pPr>
      <w:r>
        <w:separator/>
      </w:r>
    </w:p>
  </w:footnote>
  <w:footnote w:type="continuationSeparator" w:id="0">
    <w:p w14:paraId="22637B5D" w14:textId="77777777" w:rsidR="00C1680D" w:rsidRDefault="00C1680D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2C1D" w14:textId="77777777" w:rsidR="00D47AD6" w:rsidRDefault="00D47AD6" w:rsidP="000A41E9">
    <w:pPr>
      <w:pStyle w:val="Header"/>
      <w:jc w:val="center"/>
    </w:pPr>
  </w:p>
  <w:p w14:paraId="07527681" w14:textId="77777777" w:rsidR="00D47AD6" w:rsidRDefault="00D47AD6" w:rsidP="000A41E9">
    <w:pPr>
      <w:pStyle w:val="Header"/>
      <w:jc w:val="center"/>
    </w:pPr>
  </w:p>
  <w:p w14:paraId="644F8959" w14:textId="6E9939FC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43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4" name="Picture 4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4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E2121"/>
    <w:multiLevelType w:val="hybridMultilevel"/>
    <w:tmpl w:val="51DCE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DA070B"/>
    <w:multiLevelType w:val="hybridMultilevel"/>
    <w:tmpl w:val="D59C5B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343"/>
    <w:multiLevelType w:val="hybridMultilevel"/>
    <w:tmpl w:val="85E29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871C58"/>
    <w:multiLevelType w:val="hybridMultilevel"/>
    <w:tmpl w:val="25D230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BD0EFB"/>
    <w:multiLevelType w:val="hybridMultilevel"/>
    <w:tmpl w:val="E44E3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7A5312"/>
    <w:multiLevelType w:val="multilevel"/>
    <w:tmpl w:val="565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8F"/>
    <w:multiLevelType w:val="hybridMultilevel"/>
    <w:tmpl w:val="D16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62BEB"/>
    <w:multiLevelType w:val="hybridMultilevel"/>
    <w:tmpl w:val="480A3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78482A"/>
    <w:multiLevelType w:val="hybridMultilevel"/>
    <w:tmpl w:val="779633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54800"/>
    <w:multiLevelType w:val="hybridMultilevel"/>
    <w:tmpl w:val="EDE62D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D55724"/>
    <w:multiLevelType w:val="hybridMultilevel"/>
    <w:tmpl w:val="A3A0D2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315548"/>
    <w:multiLevelType w:val="multilevel"/>
    <w:tmpl w:val="C0A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22ED0"/>
    <w:rsid w:val="000536A6"/>
    <w:rsid w:val="0005515B"/>
    <w:rsid w:val="000600AA"/>
    <w:rsid w:val="000655CC"/>
    <w:rsid w:val="000704A3"/>
    <w:rsid w:val="00075083"/>
    <w:rsid w:val="00095672"/>
    <w:rsid w:val="000A2028"/>
    <w:rsid w:val="000A41E9"/>
    <w:rsid w:val="000A6820"/>
    <w:rsid w:val="000D05F9"/>
    <w:rsid w:val="000D7CC8"/>
    <w:rsid w:val="000F47ED"/>
    <w:rsid w:val="000F7C45"/>
    <w:rsid w:val="0010739D"/>
    <w:rsid w:val="0010787D"/>
    <w:rsid w:val="00127318"/>
    <w:rsid w:val="0014501E"/>
    <w:rsid w:val="00145F61"/>
    <w:rsid w:val="0015256C"/>
    <w:rsid w:val="00153528"/>
    <w:rsid w:val="00160326"/>
    <w:rsid w:val="00166D99"/>
    <w:rsid w:val="00177C63"/>
    <w:rsid w:val="001F3598"/>
    <w:rsid w:val="001F60CA"/>
    <w:rsid w:val="0020055F"/>
    <w:rsid w:val="00203C48"/>
    <w:rsid w:val="002149B8"/>
    <w:rsid w:val="00216F18"/>
    <w:rsid w:val="002323E9"/>
    <w:rsid w:val="00242F33"/>
    <w:rsid w:val="0025344E"/>
    <w:rsid w:val="0026685C"/>
    <w:rsid w:val="00270FD4"/>
    <w:rsid w:val="00277FC9"/>
    <w:rsid w:val="00281A3E"/>
    <w:rsid w:val="00284A95"/>
    <w:rsid w:val="002A16DE"/>
    <w:rsid w:val="002A35AD"/>
    <w:rsid w:val="002C70CB"/>
    <w:rsid w:val="002F1C05"/>
    <w:rsid w:val="002F42DC"/>
    <w:rsid w:val="002F4D45"/>
    <w:rsid w:val="00311548"/>
    <w:rsid w:val="0032558B"/>
    <w:rsid w:val="00327160"/>
    <w:rsid w:val="00363607"/>
    <w:rsid w:val="00375AD9"/>
    <w:rsid w:val="00384AC9"/>
    <w:rsid w:val="00384EBD"/>
    <w:rsid w:val="003B7D4A"/>
    <w:rsid w:val="003E1FB1"/>
    <w:rsid w:val="003E27F9"/>
    <w:rsid w:val="00415A77"/>
    <w:rsid w:val="004176E1"/>
    <w:rsid w:val="0043788C"/>
    <w:rsid w:val="004542F3"/>
    <w:rsid w:val="00455EB0"/>
    <w:rsid w:val="00465873"/>
    <w:rsid w:val="00467551"/>
    <w:rsid w:val="004B6558"/>
    <w:rsid w:val="004C1EE1"/>
    <w:rsid w:val="004E7949"/>
    <w:rsid w:val="00501177"/>
    <w:rsid w:val="005031E1"/>
    <w:rsid w:val="00510B8F"/>
    <w:rsid w:val="00517252"/>
    <w:rsid w:val="00526390"/>
    <w:rsid w:val="00533749"/>
    <w:rsid w:val="00540AB3"/>
    <w:rsid w:val="00542132"/>
    <w:rsid w:val="005477AB"/>
    <w:rsid w:val="00563AE9"/>
    <w:rsid w:val="00583CF2"/>
    <w:rsid w:val="00586A2B"/>
    <w:rsid w:val="005C7EA7"/>
    <w:rsid w:val="00631030"/>
    <w:rsid w:val="00636F4B"/>
    <w:rsid w:val="00657284"/>
    <w:rsid w:val="006623EF"/>
    <w:rsid w:val="006755A4"/>
    <w:rsid w:val="00675849"/>
    <w:rsid w:val="00696031"/>
    <w:rsid w:val="006A22CA"/>
    <w:rsid w:val="006C3946"/>
    <w:rsid w:val="006D4F49"/>
    <w:rsid w:val="006F1BEB"/>
    <w:rsid w:val="006F4BB0"/>
    <w:rsid w:val="007042EC"/>
    <w:rsid w:val="00712BF5"/>
    <w:rsid w:val="00716F62"/>
    <w:rsid w:val="00722BD8"/>
    <w:rsid w:val="00734843"/>
    <w:rsid w:val="007359FB"/>
    <w:rsid w:val="00746D9C"/>
    <w:rsid w:val="00763126"/>
    <w:rsid w:val="007867D1"/>
    <w:rsid w:val="007B0BBE"/>
    <w:rsid w:val="007D057F"/>
    <w:rsid w:val="007D31B4"/>
    <w:rsid w:val="007E696B"/>
    <w:rsid w:val="00813CB4"/>
    <w:rsid w:val="008141BE"/>
    <w:rsid w:val="0086651B"/>
    <w:rsid w:val="00871D17"/>
    <w:rsid w:val="0087797C"/>
    <w:rsid w:val="008A0FC4"/>
    <w:rsid w:val="008A5EAD"/>
    <w:rsid w:val="008B2885"/>
    <w:rsid w:val="008E0374"/>
    <w:rsid w:val="008E497F"/>
    <w:rsid w:val="008F6948"/>
    <w:rsid w:val="009110C5"/>
    <w:rsid w:val="00912C2D"/>
    <w:rsid w:val="00913491"/>
    <w:rsid w:val="009157CF"/>
    <w:rsid w:val="0092779D"/>
    <w:rsid w:val="00944A0D"/>
    <w:rsid w:val="00946A39"/>
    <w:rsid w:val="009751ED"/>
    <w:rsid w:val="00983BFE"/>
    <w:rsid w:val="009A41B4"/>
    <w:rsid w:val="009B2F8F"/>
    <w:rsid w:val="009B5402"/>
    <w:rsid w:val="009D7CBA"/>
    <w:rsid w:val="009E1F4F"/>
    <w:rsid w:val="009F7B6F"/>
    <w:rsid w:val="00A00BE7"/>
    <w:rsid w:val="00A05713"/>
    <w:rsid w:val="00A21B9D"/>
    <w:rsid w:val="00A26DE8"/>
    <w:rsid w:val="00A35C37"/>
    <w:rsid w:val="00A70374"/>
    <w:rsid w:val="00A72FD4"/>
    <w:rsid w:val="00A73F2D"/>
    <w:rsid w:val="00A838A2"/>
    <w:rsid w:val="00A863C4"/>
    <w:rsid w:val="00A90797"/>
    <w:rsid w:val="00AA1EC9"/>
    <w:rsid w:val="00AA2A4D"/>
    <w:rsid w:val="00AB288F"/>
    <w:rsid w:val="00AD7321"/>
    <w:rsid w:val="00AE3E7A"/>
    <w:rsid w:val="00AF7992"/>
    <w:rsid w:val="00B01984"/>
    <w:rsid w:val="00B07B15"/>
    <w:rsid w:val="00B226CA"/>
    <w:rsid w:val="00B36689"/>
    <w:rsid w:val="00B61C31"/>
    <w:rsid w:val="00B805B8"/>
    <w:rsid w:val="00B925F7"/>
    <w:rsid w:val="00B93EF9"/>
    <w:rsid w:val="00BA05BC"/>
    <w:rsid w:val="00BA540C"/>
    <w:rsid w:val="00BB433D"/>
    <w:rsid w:val="00BC5B7F"/>
    <w:rsid w:val="00BC7B57"/>
    <w:rsid w:val="00BE52A1"/>
    <w:rsid w:val="00BF6800"/>
    <w:rsid w:val="00C1680D"/>
    <w:rsid w:val="00C23394"/>
    <w:rsid w:val="00C45AF2"/>
    <w:rsid w:val="00C55BC6"/>
    <w:rsid w:val="00C70950"/>
    <w:rsid w:val="00C70FAC"/>
    <w:rsid w:val="00C73671"/>
    <w:rsid w:val="00C808E7"/>
    <w:rsid w:val="00CB7FBA"/>
    <w:rsid w:val="00CC0C12"/>
    <w:rsid w:val="00CE77ED"/>
    <w:rsid w:val="00D028AB"/>
    <w:rsid w:val="00D2425F"/>
    <w:rsid w:val="00D31066"/>
    <w:rsid w:val="00D34510"/>
    <w:rsid w:val="00D47AD6"/>
    <w:rsid w:val="00D821AE"/>
    <w:rsid w:val="00D872AA"/>
    <w:rsid w:val="00D90393"/>
    <w:rsid w:val="00DD11D4"/>
    <w:rsid w:val="00DF0D4A"/>
    <w:rsid w:val="00E02564"/>
    <w:rsid w:val="00E14657"/>
    <w:rsid w:val="00E25CDA"/>
    <w:rsid w:val="00E32A64"/>
    <w:rsid w:val="00E4044F"/>
    <w:rsid w:val="00E47189"/>
    <w:rsid w:val="00E63D01"/>
    <w:rsid w:val="00E91E5F"/>
    <w:rsid w:val="00E92BE2"/>
    <w:rsid w:val="00E95C85"/>
    <w:rsid w:val="00EA001B"/>
    <w:rsid w:val="00ED359E"/>
    <w:rsid w:val="00F00A66"/>
    <w:rsid w:val="00F20102"/>
    <w:rsid w:val="00F8720F"/>
    <w:rsid w:val="00F937DF"/>
    <w:rsid w:val="00FB54B3"/>
    <w:rsid w:val="00FC3659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2</cp:revision>
  <cp:lastPrinted>2019-05-07T13:47:00Z</cp:lastPrinted>
  <dcterms:created xsi:type="dcterms:W3CDTF">2020-06-01T21:54:00Z</dcterms:created>
  <dcterms:modified xsi:type="dcterms:W3CDTF">2020-06-01T21:54:00Z</dcterms:modified>
</cp:coreProperties>
</file>